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75" w:type="dxa"/>
        <w:tblInd w:w="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25"/>
        <w:gridCol w:w="2025"/>
        <w:gridCol w:w="2168"/>
        <w:gridCol w:w="2612"/>
        <w:gridCol w:w="2338"/>
        <w:gridCol w:w="2442"/>
      </w:tblGrid>
      <w:tr w14:paraId="6B7E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4B6B8A24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报告类别</w:t>
            </w:r>
          </w:p>
        </w:tc>
        <w:tc>
          <w:tcPr>
            <w:tcW w:w="4050" w:type="dxa"/>
            <w:gridSpan w:val="2"/>
            <w:tcBorders>
              <w:tl2br w:val="nil"/>
              <w:tr2bl w:val="nil"/>
            </w:tcBorders>
            <w:vAlign w:val="center"/>
          </w:tcPr>
          <w:p w14:paraId="636571F9">
            <w:pPr>
              <w:jc w:val="center"/>
              <w:rPr>
                <w:vertAlign w:val="baseline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744969F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报告是否已发出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11E7F077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 w:eastAsiaTheme="minorEastAsia"/>
                <w:spacing w:val="-20"/>
                <w:vertAlign w:val="baseline"/>
                <w:lang w:eastAsia="zh-CN"/>
              </w:rPr>
              <w:t>是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0"/>
                <w:vertAlign w:val="baseline"/>
                <w:lang w:eastAsia="zh-CN"/>
              </w:rPr>
              <w:t>发出份数</w:t>
            </w:r>
            <w:r>
              <w:rPr>
                <w:rFonts w:hint="eastAsia" w:eastAsiaTheme="minorEastAsia"/>
                <w:spacing w:val="-20"/>
                <w:vertAlign w:val="baseline"/>
                <w:lang w:eastAsia="zh-CN"/>
              </w:rPr>
              <w:t>：</w:t>
            </w:r>
            <w:r>
              <w:rPr>
                <w:rFonts w:hint="eastAsia" w:eastAsiaTheme="minorEastAsia"/>
                <w:spacing w:val="-20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>□</w:t>
            </w:r>
            <w:r>
              <w:rPr>
                <w:rFonts w:hint="eastAsia"/>
                <w:spacing w:val="-2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spacing w:val="-20"/>
                <w:vertAlign w:val="baseline"/>
                <w:lang w:val="en-US" w:eastAsia="zh-CN"/>
              </w:rPr>
              <w:t>否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2B661E08"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联系人及电话：</w:t>
            </w:r>
          </w:p>
        </w:tc>
      </w:tr>
      <w:tr w14:paraId="134A9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tcBorders>
              <w:tl2br w:val="nil"/>
              <w:tr2bl w:val="nil"/>
            </w:tcBorders>
            <w:vAlign w:val="center"/>
          </w:tcPr>
          <w:p w14:paraId="14894E2C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工程名称</w:t>
            </w:r>
          </w:p>
        </w:tc>
        <w:tc>
          <w:tcPr>
            <w:tcW w:w="6218" w:type="dxa"/>
            <w:gridSpan w:val="3"/>
            <w:tcBorders>
              <w:tl2br w:val="nil"/>
              <w:tr2bl w:val="nil"/>
            </w:tcBorders>
            <w:vAlign w:val="center"/>
          </w:tcPr>
          <w:p w14:paraId="4F24DF0F">
            <w:pPr>
              <w:jc w:val="center"/>
              <w:rPr>
                <w:vertAlign w:val="baseline"/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663D352E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55B6DC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770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restart"/>
            <w:tcBorders>
              <w:tl2br w:val="nil"/>
              <w:tr2bl w:val="nil"/>
            </w:tcBorders>
            <w:vAlign w:val="center"/>
          </w:tcPr>
          <w:p w14:paraId="38A24A43">
            <w:pPr>
              <w:spacing w:line="480" w:lineRule="auto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/>
                <w:vertAlign w:val="baseline"/>
                <w:lang w:eastAsia="zh-CN"/>
              </w:rPr>
              <w:t>申请更改内容</w:t>
            </w:r>
          </w:p>
          <w:p w14:paraId="4D50362A">
            <w:pPr>
              <w:spacing w:line="480" w:lineRule="auto"/>
              <w:ind w:firstLine="170" w:firstLineChars="1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20"/>
                <w:vertAlign w:val="baseline"/>
              </w:rPr>
              <w:t>□</w:t>
            </w:r>
            <w:r>
              <w:rPr>
                <w:rFonts w:hint="eastAsia" w:eastAsiaTheme="minorEastAsia"/>
                <w:spacing w:val="0"/>
                <w:vertAlign w:val="baseline"/>
                <w:lang w:val="en-US" w:eastAsia="zh-CN"/>
              </w:rPr>
              <w:t>申请补发内容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D58EF3B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报告编号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6BCCD17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样品编号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79E8B4C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更改前内容</w:t>
            </w: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71CBEE3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更改后内容</w:t>
            </w:r>
          </w:p>
        </w:tc>
      </w:tr>
      <w:tr w14:paraId="2FE166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4693D895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63DB308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CE18397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2A658768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1491F7C2">
            <w:pPr>
              <w:jc w:val="center"/>
              <w:rPr>
                <w:vertAlign w:val="baseline"/>
              </w:rPr>
            </w:pPr>
          </w:p>
        </w:tc>
      </w:tr>
      <w:tr w14:paraId="70D58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08E77F50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0D2BAAC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32BFD935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367A206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6984532A">
            <w:pPr>
              <w:jc w:val="center"/>
              <w:rPr>
                <w:vertAlign w:val="baseline"/>
              </w:rPr>
            </w:pPr>
          </w:p>
        </w:tc>
      </w:tr>
      <w:tr w14:paraId="1359B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65" w:type="dxa"/>
            <w:vMerge w:val="continue"/>
            <w:tcBorders>
              <w:tl2br w:val="nil"/>
              <w:tr2bl w:val="nil"/>
            </w:tcBorders>
            <w:vAlign w:val="center"/>
          </w:tcPr>
          <w:p w14:paraId="26ABAEFC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756A4D7A">
            <w:pPr>
              <w:jc w:val="center"/>
              <w:rPr>
                <w:vertAlign w:val="baseline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1957A45F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5C24677C">
            <w:pPr>
              <w:jc w:val="center"/>
              <w:rPr>
                <w:vertAlign w:val="baseline"/>
              </w:rPr>
            </w:pPr>
          </w:p>
        </w:tc>
        <w:tc>
          <w:tcPr>
            <w:tcW w:w="4780" w:type="dxa"/>
            <w:gridSpan w:val="2"/>
            <w:tcBorders>
              <w:tl2br w:val="nil"/>
              <w:tr2bl w:val="nil"/>
            </w:tcBorders>
            <w:vAlign w:val="center"/>
          </w:tcPr>
          <w:p w14:paraId="63B93C03">
            <w:pPr>
              <w:jc w:val="center"/>
              <w:rPr>
                <w:vertAlign w:val="baseline"/>
              </w:rPr>
            </w:pPr>
          </w:p>
        </w:tc>
      </w:tr>
      <w:tr w14:paraId="4C784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90" w:type="dxa"/>
            <w:gridSpan w:val="2"/>
            <w:tcBorders>
              <w:tl2br w:val="nil"/>
              <w:tr2bl w:val="nil"/>
            </w:tcBorders>
            <w:vAlign w:val="center"/>
          </w:tcPr>
          <w:p w14:paraId="120F2BAA"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委托单位</w:t>
            </w:r>
            <w:r>
              <w:rPr>
                <w:rFonts w:hint="eastAsia"/>
                <w:vertAlign w:val="baseline"/>
                <w:lang w:val="en-US" w:eastAsia="zh-CN"/>
              </w:rPr>
              <w:t>/见证单位意见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 w14:paraId="27C6C0B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技术负责人意见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1E59468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质量负责人意见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vAlign w:val="center"/>
          </w:tcPr>
          <w:p w14:paraId="65E2D45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授权签字人意见</w:t>
            </w:r>
          </w:p>
        </w:tc>
        <w:tc>
          <w:tcPr>
            <w:tcW w:w="2338" w:type="dxa"/>
            <w:tcBorders>
              <w:tl2br w:val="nil"/>
              <w:tr2bl w:val="nil"/>
            </w:tcBorders>
            <w:vAlign w:val="center"/>
          </w:tcPr>
          <w:p w14:paraId="248EF6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报告修改/补打情况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 w14:paraId="45F9BF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报告发放、签收情况</w:t>
            </w:r>
          </w:p>
        </w:tc>
      </w:tr>
      <w:tr w14:paraId="6F384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3990" w:type="dxa"/>
            <w:gridSpan w:val="2"/>
            <w:tcBorders>
              <w:tl2br w:val="nil"/>
              <w:tr2bl w:val="nil"/>
            </w:tcBorders>
          </w:tcPr>
          <w:p w14:paraId="5EFC8F97">
            <w:pPr>
              <w:rPr>
                <w:vertAlign w:val="baseline"/>
              </w:rPr>
            </w:pPr>
          </w:p>
          <w:p w14:paraId="642AE17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48509D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申请人签名：</w:t>
            </w:r>
          </w:p>
          <w:p w14:paraId="5FE51A62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D15B20F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（委托单位公章）      年    月    日</w:t>
            </w:r>
          </w:p>
          <w:p w14:paraId="78292D51">
            <w:pPr>
              <w:rPr>
                <w:rFonts w:hint="eastAsia"/>
                <w:vertAlign w:val="baseline"/>
                <w:lang w:eastAsia="zh-CN"/>
              </w:rPr>
            </w:pPr>
          </w:p>
          <w:p w14:paraId="1F1E1BA4">
            <w:pPr>
              <w:rPr>
                <w:rFonts w:hint="eastAsia"/>
                <w:vertAlign w:val="baseline"/>
                <w:lang w:eastAsia="zh-CN"/>
              </w:rPr>
            </w:pPr>
          </w:p>
          <w:p w14:paraId="7E8DA16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见证单位签名：</w:t>
            </w:r>
          </w:p>
          <w:p w14:paraId="1A908D1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4D30129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（见证单位公章）      年    月    日</w:t>
            </w:r>
          </w:p>
          <w:p w14:paraId="21840F55">
            <w:pPr>
              <w:rPr>
                <w:vertAlign w:val="baseline"/>
              </w:rPr>
            </w:pPr>
          </w:p>
          <w:p w14:paraId="07AE5B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</w:tcPr>
          <w:p w14:paraId="28E4D49A">
            <w:pPr>
              <w:rPr>
                <w:rFonts w:hint="eastAsia"/>
                <w:vertAlign w:val="baseline"/>
                <w:lang w:eastAsia="zh-CN"/>
              </w:rPr>
            </w:pPr>
          </w:p>
          <w:p w14:paraId="2AB6A9CA">
            <w:pPr>
              <w:rPr>
                <w:rFonts w:hint="eastAsia"/>
                <w:vertAlign w:val="baseline"/>
                <w:lang w:eastAsia="zh-CN"/>
              </w:rPr>
            </w:pPr>
          </w:p>
          <w:p w14:paraId="0A08FF8E">
            <w:pPr>
              <w:rPr>
                <w:rFonts w:hint="eastAsia"/>
                <w:vertAlign w:val="baseline"/>
                <w:lang w:eastAsia="zh-CN"/>
              </w:rPr>
            </w:pPr>
          </w:p>
          <w:p w14:paraId="081EF839">
            <w:pPr>
              <w:rPr>
                <w:rFonts w:hint="eastAsia"/>
                <w:vertAlign w:val="baseline"/>
                <w:lang w:eastAsia="zh-CN"/>
              </w:rPr>
            </w:pPr>
          </w:p>
          <w:p w14:paraId="4BE0D8EC">
            <w:pPr>
              <w:rPr>
                <w:rFonts w:hint="eastAsia"/>
                <w:vertAlign w:val="baseline"/>
                <w:lang w:eastAsia="zh-CN"/>
              </w:rPr>
            </w:pPr>
          </w:p>
          <w:p w14:paraId="7F6EF26F">
            <w:pPr>
              <w:rPr>
                <w:rFonts w:hint="eastAsia"/>
                <w:vertAlign w:val="baseline"/>
                <w:lang w:eastAsia="zh-CN"/>
              </w:rPr>
            </w:pPr>
          </w:p>
          <w:p w14:paraId="563001BF">
            <w:pPr>
              <w:rPr>
                <w:rFonts w:hint="eastAsia"/>
                <w:vertAlign w:val="baseline"/>
                <w:lang w:eastAsia="zh-CN"/>
              </w:rPr>
            </w:pPr>
          </w:p>
          <w:p w14:paraId="620FAC8D">
            <w:pPr>
              <w:rPr>
                <w:rFonts w:hint="eastAsia"/>
                <w:vertAlign w:val="baseline"/>
                <w:lang w:eastAsia="zh-CN"/>
              </w:rPr>
            </w:pPr>
          </w:p>
          <w:p w14:paraId="66E3C44C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2095A437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527F91A4"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168" w:type="dxa"/>
            <w:tcBorders>
              <w:tl2br w:val="nil"/>
              <w:tr2bl w:val="nil"/>
            </w:tcBorders>
          </w:tcPr>
          <w:p w14:paraId="70FC1A88">
            <w:pPr>
              <w:rPr>
                <w:rFonts w:hint="eastAsia"/>
                <w:vertAlign w:val="baseline"/>
                <w:lang w:eastAsia="zh-CN"/>
              </w:rPr>
            </w:pPr>
          </w:p>
          <w:p w14:paraId="06638C27">
            <w:pPr>
              <w:rPr>
                <w:rFonts w:hint="eastAsia"/>
                <w:vertAlign w:val="baseline"/>
                <w:lang w:eastAsia="zh-CN"/>
              </w:rPr>
            </w:pPr>
          </w:p>
          <w:p w14:paraId="06860BD3">
            <w:pPr>
              <w:rPr>
                <w:rFonts w:hint="eastAsia"/>
                <w:vertAlign w:val="baseline"/>
                <w:lang w:eastAsia="zh-CN"/>
              </w:rPr>
            </w:pPr>
          </w:p>
          <w:p w14:paraId="16F9AD43">
            <w:pPr>
              <w:rPr>
                <w:rFonts w:hint="eastAsia"/>
                <w:vertAlign w:val="baseline"/>
                <w:lang w:eastAsia="zh-CN"/>
              </w:rPr>
            </w:pPr>
          </w:p>
          <w:p w14:paraId="216B23AC">
            <w:pPr>
              <w:rPr>
                <w:rFonts w:hint="eastAsia"/>
                <w:vertAlign w:val="baseline"/>
                <w:lang w:eastAsia="zh-CN"/>
              </w:rPr>
            </w:pPr>
          </w:p>
          <w:p w14:paraId="3527287E">
            <w:pPr>
              <w:rPr>
                <w:rFonts w:hint="eastAsia"/>
                <w:vertAlign w:val="baseline"/>
                <w:lang w:eastAsia="zh-CN"/>
              </w:rPr>
            </w:pPr>
          </w:p>
          <w:p w14:paraId="47336FDC">
            <w:pPr>
              <w:rPr>
                <w:rFonts w:hint="eastAsia"/>
                <w:vertAlign w:val="baseline"/>
                <w:lang w:eastAsia="zh-CN"/>
              </w:rPr>
            </w:pPr>
          </w:p>
          <w:p w14:paraId="6624E418">
            <w:pPr>
              <w:rPr>
                <w:rFonts w:hint="eastAsia"/>
                <w:vertAlign w:val="baseline"/>
                <w:lang w:eastAsia="zh-CN"/>
              </w:rPr>
            </w:pPr>
          </w:p>
          <w:p w14:paraId="27F7FED3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7BB3665F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918F7A4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612" w:type="dxa"/>
            <w:tcBorders>
              <w:tl2br w:val="nil"/>
              <w:tr2bl w:val="nil"/>
            </w:tcBorders>
          </w:tcPr>
          <w:p w14:paraId="4FF0601F">
            <w:pPr>
              <w:rPr>
                <w:rFonts w:hint="eastAsia"/>
                <w:vertAlign w:val="baseline"/>
                <w:lang w:eastAsia="zh-CN"/>
              </w:rPr>
            </w:pPr>
          </w:p>
          <w:p w14:paraId="7C2DF0F2">
            <w:pPr>
              <w:rPr>
                <w:rFonts w:hint="eastAsia"/>
                <w:vertAlign w:val="baseline"/>
                <w:lang w:eastAsia="zh-CN"/>
              </w:rPr>
            </w:pPr>
          </w:p>
          <w:p w14:paraId="56583CDE">
            <w:pPr>
              <w:rPr>
                <w:rFonts w:hint="eastAsia"/>
                <w:vertAlign w:val="baseline"/>
                <w:lang w:eastAsia="zh-CN"/>
              </w:rPr>
            </w:pPr>
          </w:p>
          <w:p w14:paraId="317B014A">
            <w:pPr>
              <w:rPr>
                <w:rFonts w:hint="eastAsia"/>
                <w:vertAlign w:val="baseline"/>
                <w:lang w:eastAsia="zh-CN"/>
              </w:rPr>
            </w:pPr>
          </w:p>
          <w:p w14:paraId="02486F4F">
            <w:pPr>
              <w:rPr>
                <w:rFonts w:hint="eastAsia"/>
                <w:vertAlign w:val="baseline"/>
                <w:lang w:eastAsia="zh-CN"/>
              </w:rPr>
            </w:pPr>
          </w:p>
          <w:p w14:paraId="38771248">
            <w:pPr>
              <w:rPr>
                <w:rFonts w:hint="eastAsia"/>
                <w:vertAlign w:val="baseline"/>
                <w:lang w:eastAsia="zh-CN"/>
              </w:rPr>
            </w:pPr>
          </w:p>
          <w:p w14:paraId="078F4613">
            <w:pPr>
              <w:rPr>
                <w:rFonts w:hint="eastAsia"/>
                <w:vertAlign w:val="baseline"/>
                <w:lang w:eastAsia="zh-CN"/>
              </w:rPr>
            </w:pPr>
          </w:p>
          <w:p w14:paraId="0B1C2543">
            <w:pPr>
              <w:rPr>
                <w:rFonts w:hint="eastAsia"/>
                <w:vertAlign w:val="baseline"/>
                <w:lang w:eastAsia="zh-CN"/>
              </w:rPr>
            </w:pPr>
          </w:p>
          <w:p w14:paraId="12FC4DAA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036D071C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B66B0AC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338" w:type="dxa"/>
            <w:tcBorders>
              <w:tl2br w:val="nil"/>
              <w:tr2bl w:val="nil"/>
            </w:tcBorders>
          </w:tcPr>
          <w:p w14:paraId="34696AE2">
            <w:pPr>
              <w:rPr>
                <w:rFonts w:hint="eastAsia"/>
                <w:vertAlign w:val="baseline"/>
                <w:lang w:eastAsia="zh-CN"/>
              </w:rPr>
            </w:pPr>
          </w:p>
          <w:p w14:paraId="2145D145">
            <w:pPr>
              <w:rPr>
                <w:rFonts w:hint="eastAsia"/>
                <w:vertAlign w:val="baseline"/>
                <w:lang w:eastAsia="zh-CN"/>
              </w:rPr>
            </w:pPr>
          </w:p>
          <w:p w14:paraId="1F7B9E78">
            <w:pPr>
              <w:rPr>
                <w:rFonts w:hint="eastAsia"/>
                <w:vertAlign w:val="baseline"/>
                <w:lang w:eastAsia="zh-CN"/>
              </w:rPr>
            </w:pPr>
          </w:p>
          <w:p w14:paraId="6158350F">
            <w:pPr>
              <w:rPr>
                <w:rFonts w:hint="eastAsia"/>
                <w:vertAlign w:val="baseline"/>
                <w:lang w:eastAsia="zh-CN"/>
              </w:rPr>
            </w:pPr>
          </w:p>
          <w:p w14:paraId="2C56505E">
            <w:pPr>
              <w:rPr>
                <w:rFonts w:hint="eastAsia"/>
                <w:vertAlign w:val="baseline"/>
                <w:lang w:eastAsia="zh-CN"/>
              </w:rPr>
            </w:pPr>
          </w:p>
          <w:p w14:paraId="5C440A1A">
            <w:pPr>
              <w:rPr>
                <w:rFonts w:hint="eastAsia"/>
                <w:vertAlign w:val="baseline"/>
                <w:lang w:eastAsia="zh-CN"/>
              </w:rPr>
            </w:pPr>
          </w:p>
          <w:p w14:paraId="541D5260">
            <w:pPr>
              <w:rPr>
                <w:rFonts w:hint="eastAsia"/>
                <w:vertAlign w:val="baseline"/>
                <w:lang w:eastAsia="zh-CN"/>
              </w:rPr>
            </w:pPr>
          </w:p>
          <w:p w14:paraId="7ED9E42A">
            <w:pPr>
              <w:rPr>
                <w:rFonts w:hint="eastAsia"/>
                <w:vertAlign w:val="baseline"/>
                <w:lang w:eastAsia="zh-CN"/>
              </w:rPr>
            </w:pPr>
          </w:p>
          <w:p w14:paraId="0E88C34F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15544C13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30A756E4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2442" w:type="dxa"/>
            <w:tcBorders>
              <w:tl2br w:val="nil"/>
              <w:tr2bl w:val="nil"/>
            </w:tcBorders>
          </w:tcPr>
          <w:p w14:paraId="0753671F">
            <w:pPr>
              <w:rPr>
                <w:rFonts w:hint="eastAsia"/>
                <w:vertAlign w:val="baseline"/>
                <w:lang w:eastAsia="zh-CN"/>
              </w:rPr>
            </w:pPr>
          </w:p>
          <w:p w14:paraId="65B38152">
            <w:pPr>
              <w:rPr>
                <w:rFonts w:hint="eastAsia"/>
                <w:vertAlign w:val="baseline"/>
                <w:lang w:eastAsia="zh-CN"/>
              </w:rPr>
            </w:pPr>
          </w:p>
          <w:p w14:paraId="32350F55">
            <w:pPr>
              <w:rPr>
                <w:rFonts w:hint="eastAsia"/>
                <w:vertAlign w:val="baseline"/>
                <w:lang w:eastAsia="zh-CN"/>
              </w:rPr>
            </w:pPr>
          </w:p>
          <w:p w14:paraId="1FE945B0">
            <w:pPr>
              <w:rPr>
                <w:rFonts w:hint="eastAsia"/>
                <w:vertAlign w:val="baseline"/>
                <w:lang w:eastAsia="zh-CN"/>
              </w:rPr>
            </w:pPr>
          </w:p>
          <w:p w14:paraId="5DDFBA31">
            <w:pPr>
              <w:rPr>
                <w:rFonts w:hint="eastAsia"/>
                <w:vertAlign w:val="baseline"/>
                <w:lang w:eastAsia="zh-CN"/>
              </w:rPr>
            </w:pPr>
          </w:p>
          <w:p w14:paraId="27AC5F0D">
            <w:pPr>
              <w:rPr>
                <w:rFonts w:hint="eastAsia"/>
                <w:vertAlign w:val="baseline"/>
                <w:lang w:eastAsia="zh-CN"/>
              </w:rPr>
            </w:pPr>
          </w:p>
          <w:p w14:paraId="783D0F5B">
            <w:pPr>
              <w:rPr>
                <w:rFonts w:hint="eastAsia"/>
                <w:vertAlign w:val="baseline"/>
                <w:lang w:eastAsia="zh-CN"/>
              </w:rPr>
            </w:pPr>
          </w:p>
          <w:p w14:paraId="41491943">
            <w:pPr>
              <w:rPr>
                <w:rFonts w:hint="eastAsia"/>
                <w:vertAlign w:val="baseline"/>
                <w:lang w:eastAsia="zh-CN"/>
              </w:rPr>
            </w:pPr>
          </w:p>
          <w:p w14:paraId="291312B3">
            <w:pPr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签名：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 w14:paraId="6F335B43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</w:p>
          <w:p w14:paraId="2D6AFF6A">
            <w:pPr>
              <w:ind w:firstLine="630" w:firstLineChars="3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 w14:paraId="3EACD4D1">
      <w:pPr>
        <w:rPr>
          <w:sz w:val="13"/>
          <w:szCs w:val="16"/>
        </w:rPr>
      </w:pPr>
      <w:r>
        <w:rPr>
          <w:sz w:val="13"/>
          <w:szCs w:val="16"/>
        </w:rPr>
        <w:br w:type="page"/>
      </w:r>
    </w:p>
    <w:p w14:paraId="5DF451E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附表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3123"/>
        <w:gridCol w:w="3123"/>
        <w:gridCol w:w="3123"/>
        <w:gridCol w:w="3123"/>
      </w:tblGrid>
      <w:tr w14:paraId="1318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  <w:vAlign w:val="center"/>
          </w:tcPr>
          <w:p w14:paraId="6BBA9D12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报告类别</w:t>
            </w:r>
          </w:p>
        </w:tc>
        <w:tc>
          <w:tcPr>
            <w:tcW w:w="3123" w:type="dxa"/>
            <w:vAlign w:val="center"/>
          </w:tcPr>
          <w:p w14:paraId="2C4D5A58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报告编号</w:t>
            </w:r>
          </w:p>
        </w:tc>
        <w:tc>
          <w:tcPr>
            <w:tcW w:w="3123" w:type="dxa"/>
            <w:vAlign w:val="center"/>
          </w:tcPr>
          <w:p w14:paraId="3DDB08F9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样品编号</w:t>
            </w:r>
          </w:p>
        </w:tc>
        <w:tc>
          <w:tcPr>
            <w:tcW w:w="3123" w:type="dxa"/>
            <w:vAlign w:val="center"/>
          </w:tcPr>
          <w:p w14:paraId="4697089F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更改前内容</w:t>
            </w:r>
          </w:p>
        </w:tc>
        <w:tc>
          <w:tcPr>
            <w:tcW w:w="3123" w:type="dxa"/>
            <w:vAlign w:val="center"/>
          </w:tcPr>
          <w:p w14:paraId="517F1013"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更改后内容</w:t>
            </w:r>
          </w:p>
        </w:tc>
      </w:tr>
      <w:tr w14:paraId="2393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923F3B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536D6A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404DDD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E2AC7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56FB67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483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63A846A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45A1A3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4B8E44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C12ECD5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EC6BD63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95E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6DF98D0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F6240B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C72AB3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BCF66A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BE304B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12D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3751051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98631A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AF8615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FA4D36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8B93BF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27D5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2AAF9CA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5335541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8215A7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27048D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EBAE0F9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22F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38979A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BC76C7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AFE777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1BE52C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FF864C7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A0A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5E7CCA6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FCBE7C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CFEC270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283188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4805FD7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6E0F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37071C3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7AAD85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2981B1CE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1491DD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D24BE8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7195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22" w:type="dxa"/>
          </w:tcPr>
          <w:p w14:paraId="731D5246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C99703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67C9AB2A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901EC88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7EE9DC9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0C07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122" w:type="dxa"/>
          </w:tcPr>
          <w:p w14:paraId="3FE67DAB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1A5BD17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09611F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7E3DCF8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5EDE2C8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  <w:tr w14:paraId="5FD5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22" w:type="dxa"/>
          </w:tcPr>
          <w:p w14:paraId="218BC112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34EECBD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3AF1BD10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06EA917C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3123" w:type="dxa"/>
          </w:tcPr>
          <w:p w14:paraId="427AF1B4">
            <w:pPr>
              <w:rPr>
                <w:rFonts w:hint="eastAsia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 w14:paraId="4B17C6FC">
      <w:pPr>
        <w:rPr>
          <w:rFonts w:hint="default" w:asciiTheme="minorAscii" w:hAnsiTheme="minorAscii" w:eastAsiaTheme="minorEastAsia"/>
          <w:vanish/>
          <w:sz w:val="32"/>
          <w:szCs w:val="40"/>
          <w:lang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6838" w:h="11906" w:orient="landscape"/>
      <w:pgMar w:top="720" w:right="720" w:bottom="720" w:left="720" w:header="39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991A2">
    <w:pPr>
      <w:rPr>
        <w:rFonts w:hint="default" w:ascii="宋体" w:hAnsi="宋体" w:cs="宋体"/>
        <w:szCs w:val="21"/>
        <w:u w:val="none"/>
        <w:lang w:val="en-US"/>
      </w:rPr>
    </w:pPr>
    <w:r>
      <w:rPr>
        <w:rFonts w:hint="eastAsia" w:ascii="宋体" w:hAnsi="宋体" w:cs="宋体"/>
        <w:szCs w:val="21"/>
      </w:rPr>
      <w:t>备注：1、此表</w:t>
    </w:r>
    <w:r>
      <w:rPr>
        <w:rFonts w:hint="eastAsia" w:ascii="宋体" w:hAnsi="宋体" w:cs="宋体"/>
        <w:szCs w:val="21"/>
        <w:lang w:eastAsia="zh-CN"/>
      </w:rPr>
      <w:t>由收样室</w:t>
    </w:r>
    <w:r>
      <w:rPr>
        <w:rFonts w:hint="eastAsia" w:ascii="宋体" w:hAnsi="宋体" w:cs="宋体"/>
        <w:szCs w:val="21"/>
      </w:rPr>
      <w:t>发出，</w:t>
    </w:r>
    <w:r>
      <w:rPr>
        <w:rFonts w:hint="eastAsia" w:ascii="宋体" w:hAnsi="宋体" w:cs="宋体"/>
        <w:szCs w:val="21"/>
        <w:lang w:eastAsia="zh-CN"/>
      </w:rPr>
      <w:t>填写完整所有信息并经审核同意后，方可作出相应修改或补发；</w:t>
    </w:r>
    <w:r>
      <w:rPr>
        <w:rFonts w:hint="eastAsia" w:ascii="宋体" w:hAnsi="宋体" w:cs="宋体"/>
        <w:szCs w:val="21"/>
        <w:lang w:val="en-US" w:eastAsia="zh-CN"/>
      </w:rPr>
      <w:t xml:space="preserve">                        </w:t>
    </w:r>
  </w:p>
  <w:p w14:paraId="525FF203">
    <w:pPr>
      <w:ind w:firstLine="630" w:firstLineChars="300"/>
      <w:rPr>
        <w:rFonts w:hint="default" w:ascii="宋体" w:hAnsi="宋体" w:cs="宋体" w:eastAsiaTheme="minorEastAsia"/>
        <w:szCs w:val="21"/>
        <w:u w:val="none"/>
        <w:lang w:val="en-US" w:eastAsia="zh-CN"/>
      </w:rPr>
    </w:pPr>
    <w:r>
      <w:rPr>
        <w:rFonts w:hint="eastAsia" w:ascii="宋体" w:hAnsi="宋体" w:cs="宋体"/>
        <w:szCs w:val="21"/>
      </w:rPr>
      <w:t>2、</w:t>
    </w:r>
    <w:r>
      <w:rPr>
        <w:rFonts w:hint="eastAsia" w:ascii="宋体" w:hAnsi="宋体" w:cs="宋体"/>
        <w:szCs w:val="21"/>
        <w:lang w:eastAsia="zh-CN"/>
      </w:rPr>
      <w:t>报告发放完成后</w:t>
    </w:r>
    <w:r>
      <w:rPr>
        <w:rFonts w:hint="eastAsia" w:ascii="宋体" w:hAnsi="宋体" w:cs="宋体"/>
        <w:szCs w:val="21"/>
      </w:rPr>
      <w:t>此表</w:t>
    </w:r>
    <w:r>
      <w:rPr>
        <w:rFonts w:hint="eastAsia" w:ascii="宋体" w:hAnsi="宋体" w:cs="宋体"/>
        <w:szCs w:val="21"/>
        <w:lang w:eastAsia="zh-CN"/>
      </w:rPr>
      <w:t>同时</w:t>
    </w:r>
    <w:r>
      <w:rPr>
        <w:rFonts w:hint="eastAsia" w:ascii="宋体" w:hAnsi="宋体" w:cs="宋体"/>
        <w:szCs w:val="21"/>
      </w:rPr>
      <w:t>附上修改前和修改后的报告</w:t>
    </w:r>
    <w:r>
      <w:rPr>
        <w:rFonts w:hint="eastAsia" w:ascii="宋体" w:hAnsi="宋体" w:cs="宋体"/>
        <w:szCs w:val="21"/>
        <w:lang w:eastAsia="zh-CN"/>
      </w:rPr>
      <w:t>由综合办公室</w:t>
    </w:r>
    <w:r>
      <w:rPr>
        <w:rFonts w:hint="eastAsia" w:ascii="宋体" w:hAnsi="宋体" w:cs="宋体"/>
        <w:szCs w:val="21"/>
      </w:rPr>
      <w:t>进行统计分析并归档；</w:t>
    </w:r>
    <w:r>
      <w:rPr>
        <w:rFonts w:hint="eastAsia" w:ascii="宋体" w:hAnsi="宋体" w:cs="宋体"/>
        <w:szCs w:val="21"/>
        <w:lang w:val="en-US" w:eastAsia="zh-CN"/>
      </w:rPr>
      <w:t xml:space="preserve">                  </w:t>
    </w:r>
    <w:r>
      <w:rPr>
        <w:rFonts w:hint="eastAsia" w:ascii="宋体" w:hAnsi="宋体" w:cs="宋体"/>
        <w:b/>
        <w:bCs/>
        <w:szCs w:val="21"/>
        <w:lang w:val="en-US" w:eastAsia="zh-CN"/>
      </w:rPr>
      <w:t>缴费情况：更改/补发报告共</w:t>
    </w:r>
    <w:r>
      <w:rPr>
        <w:rFonts w:hint="eastAsia" w:ascii="宋体" w:hAnsi="宋体" w:cs="宋体"/>
        <w:b/>
        <w:bCs/>
        <w:szCs w:val="21"/>
        <w:u w:val="single"/>
        <w:lang w:val="en-US" w:eastAsia="zh-CN"/>
      </w:rPr>
      <w:t xml:space="preserve">       </w:t>
    </w:r>
    <w:r>
      <w:rPr>
        <w:rFonts w:hint="eastAsia" w:ascii="宋体" w:hAnsi="宋体" w:cs="宋体"/>
        <w:b/>
        <w:bCs/>
        <w:szCs w:val="21"/>
        <w:u w:val="none"/>
        <w:lang w:val="en-US" w:eastAsia="zh-CN"/>
      </w:rPr>
      <w:t xml:space="preserve"> 份</w:t>
    </w:r>
    <w:r>
      <w:rPr>
        <w:rFonts w:hint="eastAsia" w:ascii="宋体" w:hAnsi="宋体" w:cs="宋体"/>
        <w:szCs w:val="21"/>
        <w:u w:val="none"/>
        <w:lang w:val="en-US" w:eastAsia="zh-CN"/>
      </w:rPr>
      <w:t>，</w:t>
    </w:r>
    <w:r>
      <w:rPr>
        <w:rFonts w:hint="eastAsia" w:ascii="宋体" w:hAnsi="宋体" w:cs="宋体"/>
        <w:szCs w:val="21"/>
        <w:lang w:val="en-US" w:eastAsia="zh-CN"/>
      </w:rPr>
      <w:t xml:space="preserve">                             </w:t>
    </w:r>
  </w:p>
  <w:p w14:paraId="09662BFE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</w:rPr>
      <w:t>3、</w:t>
    </w:r>
    <w:r>
      <w:rPr>
        <w:rFonts w:hint="eastAsia" w:ascii="宋体" w:hAnsi="宋体" w:cs="宋体"/>
        <w:szCs w:val="21"/>
        <w:lang w:eastAsia="zh-CN"/>
      </w:rPr>
      <w:t>报告更改必须附上已发放的一式两份报告原件；</w:t>
    </w:r>
    <w:r>
      <w:rPr>
        <w:rFonts w:hint="eastAsia" w:ascii="宋体" w:hAnsi="宋体" w:cs="宋体"/>
        <w:szCs w:val="21"/>
        <w:lang w:val="en-US" w:eastAsia="zh-CN"/>
      </w:rPr>
      <w:t xml:space="preserve">                                                                                                                    </w:t>
    </w:r>
  </w:p>
  <w:p w14:paraId="47DE4B6A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 xml:space="preserve">4、为了降低出错率，不同报告类别的或多份报告更改的情况，请分开填单或附上附表；                                </w:t>
    </w:r>
    <w:r>
      <w:rPr>
        <w:rFonts w:hint="eastAsia" w:ascii="宋体" w:hAnsi="宋体" w:cs="宋体"/>
        <w:b/>
        <w:bCs/>
        <w:szCs w:val="21"/>
        <w:lang w:val="en-US" w:eastAsia="zh-CN"/>
      </w:rPr>
      <w:t xml:space="preserve">费用共 </w:t>
    </w:r>
    <w:r>
      <w:rPr>
        <w:rFonts w:hint="eastAsia" w:ascii="宋体" w:hAnsi="宋体" w:cs="宋体"/>
        <w:b/>
        <w:bCs/>
        <w:szCs w:val="21"/>
        <w:u w:val="single"/>
        <w:lang w:val="en-US" w:eastAsia="zh-CN"/>
      </w:rPr>
      <w:t xml:space="preserve">                </w:t>
    </w:r>
    <w:r>
      <w:rPr>
        <w:rFonts w:hint="eastAsia" w:ascii="宋体" w:hAnsi="宋体" w:cs="宋体"/>
        <w:b/>
        <w:bCs/>
        <w:szCs w:val="21"/>
        <w:u w:val="none"/>
        <w:lang w:val="en-US" w:eastAsia="zh-CN"/>
      </w:rPr>
      <w:t xml:space="preserve"> 元。</w:t>
    </w:r>
  </w:p>
  <w:p w14:paraId="462350CF">
    <w:pPr>
      <w:ind w:firstLine="630" w:firstLineChars="300"/>
      <w:rPr>
        <w:rFonts w:hint="eastAsia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>5、此表填写的信息原则上只能打印（除签名及意见一栏），出现随意更改信息或格式的情况，一律不受理。</w:t>
    </w:r>
  </w:p>
  <w:p w14:paraId="1B190481">
    <w:pPr>
      <w:ind w:firstLine="630" w:firstLineChars="300"/>
      <w:rPr>
        <w:rFonts w:hint="default" w:ascii="宋体" w:hAnsi="宋体" w:cs="宋体"/>
        <w:szCs w:val="21"/>
        <w:lang w:val="en-US" w:eastAsia="zh-CN"/>
      </w:rPr>
    </w:pPr>
    <w:r>
      <w:rPr>
        <w:rFonts w:hint="eastAsia" w:ascii="宋体" w:hAnsi="宋体" w:cs="宋体"/>
        <w:szCs w:val="21"/>
        <w:lang w:val="en-US" w:eastAsia="zh-CN"/>
      </w:rPr>
      <w:t>6、更改（补发）报告收费标准：建筑材料检测报告25元/份，基础检测报告、实体检测报告50元/份。</w:t>
    </w:r>
  </w:p>
  <w:p w14:paraId="46BCF18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FE363">
    <w:pPr>
      <w:jc w:val="center"/>
      <w:rPr>
        <w:rFonts w:hint="eastAsia" w:ascii="宋体" w:hAnsi="宋体" w:eastAsiaTheme="minorEastAsia"/>
        <w:b/>
        <w:bCs/>
        <w:spacing w:val="20"/>
        <w:sz w:val="32"/>
        <w:lang w:val="en-US" w:eastAsia="zh-CN"/>
      </w:rPr>
    </w:pPr>
    <w:r>
      <w:rPr>
        <w:rFonts w:hint="eastAsia" w:ascii="宋体" w:cs="宋体"/>
        <w:b/>
        <w:bCs/>
        <w:spacing w:val="16"/>
        <w:kern w:val="0"/>
        <w:sz w:val="30"/>
        <w:szCs w:val="30"/>
        <w:lang w:val="en-US" w:eastAsia="zh-CN"/>
      </w:rPr>
      <w:t>清远市清新区建筑工程检测站有限公司</w:t>
    </w:r>
  </w:p>
  <w:p w14:paraId="7BBE6E93">
    <w:pPr>
      <w:pStyle w:val="3"/>
      <w:jc w:val="center"/>
      <w:rPr>
        <w:rFonts w:hint="eastAsia" w:ascii="宋体" w:hAnsi="宋体"/>
        <w:b/>
        <w:bCs/>
        <w:spacing w:val="20"/>
        <w:sz w:val="36"/>
        <w:szCs w:val="36"/>
      </w:rPr>
    </w:pPr>
    <w:r>
      <w:rPr>
        <w:rFonts w:hint="eastAsia" w:ascii="宋体" w:hAnsi="宋体"/>
        <w:b/>
        <w:bCs/>
        <w:spacing w:val="20"/>
        <w:sz w:val="36"/>
        <w:szCs w:val="36"/>
      </w:rPr>
      <w:t>检验（检</w:t>
    </w:r>
    <w:r>
      <w:rPr>
        <w:rFonts w:hint="eastAsia" w:ascii="宋体" w:hAnsi="宋体"/>
        <w:b/>
        <w:bCs/>
        <w:spacing w:val="20"/>
        <w:sz w:val="36"/>
        <w:szCs w:val="36"/>
        <w:lang w:eastAsia="zh-CN"/>
      </w:rPr>
      <w:t>测</w:t>
    </w:r>
    <w:r>
      <w:rPr>
        <w:rFonts w:hint="eastAsia" w:ascii="宋体" w:hAnsi="宋体"/>
        <w:b/>
        <w:bCs/>
        <w:spacing w:val="20"/>
        <w:sz w:val="36"/>
        <w:szCs w:val="36"/>
      </w:rPr>
      <w:t>）报告更改(补发)审批表</w:t>
    </w:r>
  </w:p>
  <w:p w14:paraId="33089108">
    <w:pPr>
      <w:pStyle w:val="3"/>
      <w:jc w:val="left"/>
      <w:rPr>
        <w:rFonts w:hint="default" w:ascii="宋体" w:hAnsi="宋体" w:eastAsiaTheme="minorEastAsia"/>
        <w:b/>
        <w:bCs/>
        <w:spacing w:val="20"/>
        <w:sz w:val="20"/>
        <w:szCs w:val="20"/>
        <w:lang w:val="en-US" w:eastAsia="zh-CN"/>
      </w:rPr>
    </w:pPr>
    <w:r>
      <w:rPr>
        <w:rFonts w:hint="eastAsia" w:ascii="宋体" w:hAnsi="宋体"/>
        <w:b/>
        <w:bCs/>
        <w:spacing w:val="20"/>
        <w:sz w:val="20"/>
        <w:szCs w:val="20"/>
        <w:lang w:val="en-US" w:eastAsia="zh-CN"/>
      </w:rPr>
      <w:t xml:space="preserve">管理编号：QXJC-JL-19-01                                                                申请单号：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DZmYmIwYTE2YmNlZDkzOTIxZDQxZjc4MDZlM2MifQ=="/>
  </w:docVars>
  <w:rsids>
    <w:rsidRoot w:val="2ECE52BE"/>
    <w:rsid w:val="089E49B5"/>
    <w:rsid w:val="0BA8715E"/>
    <w:rsid w:val="0EC04E9D"/>
    <w:rsid w:val="0F210FAF"/>
    <w:rsid w:val="1E832337"/>
    <w:rsid w:val="20A65D9C"/>
    <w:rsid w:val="235C49F3"/>
    <w:rsid w:val="24ED3240"/>
    <w:rsid w:val="26A645D1"/>
    <w:rsid w:val="29A547A1"/>
    <w:rsid w:val="2AB236F1"/>
    <w:rsid w:val="2ECE52BE"/>
    <w:rsid w:val="31A1310B"/>
    <w:rsid w:val="34BF4AB3"/>
    <w:rsid w:val="36B43C5F"/>
    <w:rsid w:val="3D535C95"/>
    <w:rsid w:val="40521987"/>
    <w:rsid w:val="5B53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206</Characters>
  <Lines>0</Lines>
  <Paragraphs>0</Paragraphs>
  <TotalTime>6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2021-03-05T01:19:00Z</dcterms:created>
  <dc:creator>Administrator</dc:creator>
  <cp:lastModifiedBy>-W</cp:lastModifiedBy>
  <cp:lastPrinted>2025-12-08T03:23:00Z</cp:lastPrinted>
  <dcterms:modified xsi:type="dcterms:W3CDTF">2025-12-09T01:43:24Z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6E272EA070A24CE4A6E9F3E70BD4AC5C_13</vt:lpwstr>
  </property>
  <property fmtid="{D5CDD505-2E9C-101B-9397-08002B2CF9AE}" pid="4" name="KSOTemplateDocerSaveRecord">
    <vt:lpwstr>eyJoZGlkIjoiZGQwNjU2MGM4MGE1MWRiMTk4NzI4MmQ2MmIzYmIzYTkiLCJ1c2VySWQiOiIzMDkyNDc2MzIifQ==</vt:lpwstr>
  </property>
</Properties>
</file>